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23AA7" w14:textId="77777777" w:rsidR="0044520C" w:rsidRDefault="002A5D82" w:rsidP="002A5D82">
      <w:pPr>
        <w:jc w:val="center"/>
        <w:rPr>
          <w:rFonts w:ascii="Arial" w:hAnsi="Arial" w:cs="Arial"/>
          <w:b/>
          <w:sz w:val="32"/>
          <w:u w:val="single"/>
        </w:rPr>
      </w:pPr>
      <w:r w:rsidRPr="00183017">
        <w:rPr>
          <w:rFonts w:ascii="Arial" w:hAnsi="Arial" w:cs="Arial"/>
          <w:b/>
          <w:sz w:val="32"/>
          <w:u w:val="single"/>
        </w:rPr>
        <w:t>Institutional Improvement Project Application</w:t>
      </w:r>
    </w:p>
    <w:p w14:paraId="29E1065D" w14:textId="77777777" w:rsidR="006860B3" w:rsidRPr="00183017" w:rsidRDefault="006860B3" w:rsidP="002A5D82">
      <w:pPr>
        <w:jc w:val="center"/>
        <w:rPr>
          <w:rFonts w:ascii="Arial" w:hAnsi="Arial" w:cs="Arial"/>
          <w:b/>
          <w:sz w:val="32"/>
          <w:u w:val="single"/>
        </w:rPr>
      </w:pPr>
      <w:r>
        <w:rPr>
          <w:rFonts w:ascii="Arial" w:hAnsi="Arial" w:cs="Arial"/>
          <w:b/>
          <w:sz w:val="32"/>
          <w:u w:val="single"/>
        </w:rPr>
        <w:t>AY 2019-20</w:t>
      </w:r>
    </w:p>
    <w:p w14:paraId="38BDF4A1" w14:textId="77777777" w:rsidR="002A5D82" w:rsidRPr="00183017" w:rsidRDefault="002A5D82" w:rsidP="002A5D82">
      <w:pPr>
        <w:rPr>
          <w:rFonts w:ascii="Arial" w:hAnsi="Arial" w:cs="Arial"/>
          <w:b/>
          <w:sz w:val="32"/>
          <w:u w:val="single"/>
        </w:rPr>
      </w:pPr>
    </w:p>
    <w:p w14:paraId="6A5E8BF8" w14:textId="77777777" w:rsidR="002A5D82" w:rsidRPr="00183017" w:rsidRDefault="002A5D82" w:rsidP="002A5D82">
      <w:pPr>
        <w:rPr>
          <w:rFonts w:ascii="Arial" w:hAnsi="Arial" w:cs="Arial"/>
          <w:b/>
        </w:rPr>
      </w:pPr>
      <w:r w:rsidRPr="00183017">
        <w:rPr>
          <w:rFonts w:ascii="Arial" w:hAnsi="Arial" w:cs="Arial"/>
          <w:b/>
        </w:rPr>
        <w:t>Background and Rationale</w:t>
      </w:r>
    </w:p>
    <w:p w14:paraId="482C8DDF" w14:textId="77777777" w:rsidR="002A5D82" w:rsidRPr="00183017" w:rsidRDefault="002A5D82" w:rsidP="002A5D82">
      <w:pPr>
        <w:rPr>
          <w:rFonts w:ascii="Arial" w:hAnsi="Arial" w:cs="Arial"/>
        </w:rPr>
      </w:pPr>
      <w:r w:rsidRPr="00183017">
        <w:rPr>
          <w:rFonts w:ascii="Arial" w:hAnsi="Arial" w:cs="Arial"/>
        </w:rPr>
        <w:t>An Institutional Improvement Project “is a study or research [project] carried out by a faculty member during the course of a semester. The goal of the project is to improve support services, operation[,] and/or perception of the institution. A faculty member conducting an IIP shall receive 20% reassigned time. This reassigned time shall be part of the required load of the faculty member” (COSTA Master Agreement 12.6.1).</w:t>
      </w:r>
    </w:p>
    <w:p w14:paraId="704B899D" w14:textId="77777777" w:rsidR="002A5D82" w:rsidRPr="00183017" w:rsidRDefault="002A5D82" w:rsidP="002A5D82">
      <w:pPr>
        <w:rPr>
          <w:rFonts w:ascii="Arial" w:hAnsi="Arial" w:cs="Arial"/>
        </w:rPr>
      </w:pPr>
    </w:p>
    <w:p w14:paraId="1CEB3191" w14:textId="77777777" w:rsidR="002A5D82" w:rsidRPr="00183017" w:rsidRDefault="002A5D82" w:rsidP="002A5D82">
      <w:pPr>
        <w:rPr>
          <w:rFonts w:ascii="Arial" w:hAnsi="Arial" w:cs="Arial"/>
        </w:rPr>
      </w:pPr>
      <w:r w:rsidRPr="00183017">
        <w:rPr>
          <w:rFonts w:ascii="Arial" w:hAnsi="Arial" w:cs="Arial"/>
        </w:rPr>
        <w:t xml:space="preserve">The Faculty Enrichment Committee will review applications for Institutional Improvement Projects after sabbatical applications have been reviewed and recommended for the following academic year. IIPs are awarded from sabbatical leave time authorized by the Board of Trustees for a given academic year (one semester of sabbatical leave time = 5 IIPs). </w:t>
      </w:r>
      <w:r w:rsidR="0051686F">
        <w:rPr>
          <w:rFonts w:ascii="Arial" w:hAnsi="Arial" w:cs="Arial"/>
        </w:rPr>
        <w:t xml:space="preserve">The Faculty Enrichment Committee will announce to faculty how many IIPs are available for the following academic year after sabbatical application processes and recommendations are complete (typically by the end of March). </w:t>
      </w:r>
    </w:p>
    <w:p w14:paraId="05D93FF3" w14:textId="77777777" w:rsidR="002A5D82" w:rsidRPr="00183017" w:rsidRDefault="002A5D82" w:rsidP="002A5D82">
      <w:pPr>
        <w:rPr>
          <w:rFonts w:ascii="Arial" w:hAnsi="Arial" w:cs="Arial"/>
        </w:rPr>
      </w:pPr>
    </w:p>
    <w:p w14:paraId="7A77108F" w14:textId="77777777" w:rsidR="0051686F" w:rsidRDefault="002A5D82" w:rsidP="002A5D82">
      <w:pPr>
        <w:rPr>
          <w:rFonts w:ascii="Arial" w:hAnsi="Arial" w:cs="Arial"/>
        </w:rPr>
      </w:pPr>
      <w:r w:rsidRPr="00183017">
        <w:rPr>
          <w:rFonts w:ascii="Arial" w:hAnsi="Arial" w:cs="Arial"/>
        </w:rPr>
        <w:t xml:space="preserve">The Faculty Enrichment Committee will recommend IIPs based </w:t>
      </w:r>
      <w:r w:rsidR="0051686F">
        <w:rPr>
          <w:rFonts w:ascii="Arial" w:hAnsi="Arial" w:cs="Arial"/>
        </w:rPr>
        <w:t>on criteria developed by FEC in consultation with the President/Superintendent.</w:t>
      </w:r>
    </w:p>
    <w:p w14:paraId="44C3427F" w14:textId="77777777" w:rsidR="0051686F" w:rsidRDefault="0051686F" w:rsidP="002A5D82">
      <w:pPr>
        <w:rPr>
          <w:rFonts w:ascii="Arial" w:hAnsi="Arial" w:cs="Arial"/>
        </w:rPr>
      </w:pPr>
    </w:p>
    <w:p w14:paraId="11DAE86B" w14:textId="77777777" w:rsidR="002A5D82" w:rsidRDefault="002A5D82" w:rsidP="002A5D82">
      <w:pPr>
        <w:rPr>
          <w:rFonts w:ascii="Arial" w:hAnsi="Arial" w:cs="Arial"/>
        </w:rPr>
      </w:pPr>
      <w:r w:rsidRPr="00183017">
        <w:rPr>
          <w:rFonts w:ascii="Arial" w:hAnsi="Arial" w:cs="Arial"/>
        </w:rPr>
        <w:t xml:space="preserve">An Institutional Improvement Project </w:t>
      </w:r>
      <w:r w:rsidR="00183017">
        <w:rPr>
          <w:rFonts w:ascii="Arial" w:hAnsi="Arial" w:cs="Arial"/>
        </w:rPr>
        <w:t xml:space="preserve">application (form attached) </w:t>
      </w:r>
      <w:r w:rsidRPr="00183017">
        <w:rPr>
          <w:rFonts w:ascii="Arial" w:hAnsi="Arial" w:cs="Arial"/>
        </w:rPr>
        <w:t>should:</w:t>
      </w:r>
    </w:p>
    <w:p w14:paraId="16130207" w14:textId="77777777" w:rsidR="0051686F" w:rsidRPr="00183017" w:rsidRDefault="0051686F" w:rsidP="002A5D82">
      <w:pPr>
        <w:rPr>
          <w:rFonts w:ascii="Arial" w:hAnsi="Arial" w:cs="Arial"/>
        </w:rPr>
      </w:pPr>
    </w:p>
    <w:p w14:paraId="72418003" w14:textId="77777777" w:rsidR="002A5D82" w:rsidRPr="00183017" w:rsidRDefault="00183017" w:rsidP="00183017">
      <w:pPr>
        <w:pStyle w:val="ListParagraph"/>
        <w:numPr>
          <w:ilvl w:val="0"/>
          <w:numId w:val="1"/>
        </w:numPr>
        <w:rPr>
          <w:rFonts w:ascii="Arial" w:hAnsi="Arial" w:cs="Arial"/>
        </w:rPr>
      </w:pPr>
      <w:r>
        <w:rPr>
          <w:rFonts w:ascii="Arial" w:hAnsi="Arial" w:cs="Arial"/>
        </w:rPr>
        <w:t xml:space="preserve">Show clear need for </w:t>
      </w:r>
      <w:r w:rsidR="00F42B61">
        <w:rPr>
          <w:rFonts w:ascii="Arial" w:hAnsi="Arial" w:cs="Arial"/>
        </w:rPr>
        <w:t xml:space="preserve">the </w:t>
      </w:r>
      <w:r>
        <w:rPr>
          <w:rFonts w:ascii="Arial" w:hAnsi="Arial" w:cs="Arial"/>
        </w:rPr>
        <w:t>project at the unit, division, and/or institutional level;</w:t>
      </w:r>
    </w:p>
    <w:p w14:paraId="55D8D924" w14:textId="77777777" w:rsidR="002A5D82" w:rsidRDefault="00F42B61" w:rsidP="002A5D82">
      <w:pPr>
        <w:pStyle w:val="ListParagraph"/>
        <w:numPr>
          <w:ilvl w:val="0"/>
          <w:numId w:val="1"/>
        </w:numPr>
        <w:rPr>
          <w:rFonts w:ascii="Arial" w:hAnsi="Arial" w:cs="Arial"/>
        </w:rPr>
      </w:pPr>
      <w:r>
        <w:rPr>
          <w:rFonts w:ascii="Arial" w:hAnsi="Arial" w:cs="Arial"/>
        </w:rPr>
        <w:t>Outline the parameters and goals of the IIP;</w:t>
      </w:r>
    </w:p>
    <w:p w14:paraId="7B0F2333" w14:textId="77777777" w:rsidR="00F42B61" w:rsidRDefault="00F42B61" w:rsidP="002A5D82">
      <w:pPr>
        <w:pStyle w:val="ListParagraph"/>
        <w:numPr>
          <w:ilvl w:val="0"/>
          <w:numId w:val="1"/>
        </w:numPr>
        <w:rPr>
          <w:rFonts w:ascii="Arial" w:hAnsi="Arial" w:cs="Arial"/>
        </w:rPr>
      </w:pPr>
      <w:r>
        <w:rPr>
          <w:rFonts w:ascii="Arial" w:hAnsi="Arial" w:cs="Arial"/>
        </w:rPr>
        <w:t>Show how the project will serve the needs of the unit, division, and/or institution;</w:t>
      </w:r>
    </w:p>
    <w:p w14:paraId="0EC655AA" w14:textId="77777777" w:rsidR="00183017" w:rsidRPr="00183017" w:rsidRDefault="00F42B61" w:rsidP="002A5D82">
      <w:pPr>
        <w:pStyle w:val="ListParagraph"/>
        <w:numPr>
          <w:ilvl w:val="0"/>
          <w:numId w:val="1"/>
        </w:numPr>
        <w:rPr>
          <w:rFonts w:ascii="Arial" w:hAnsi="Arial" w:cs="Arial"/>
        </w:rPr>
      </w:pPr>
      <w:r>
        <w:rPr>
          <w:rFonts w:ascii="Arial" w:hAnsi="Arial" w:cs="Arial"/>
        </w:rPr>
        <w:t>Show how the IIP will m</w:t>
      </w:r>
      <w:r w:rsidR="00183017">
        <w:rPr>
          <w:rFonts w:ascii="Arial" w:hAnsi="Arial" w:cs="Arial"/>
        </w:rPr>
        <w:t>eet one or more District Goals and/or Objectives;</w:t>
      </w:r>
    </w:p>
    <w:p w14:paraId="69D1113A" w14:textId="77777777" w:rsidR="00183017" w:rsidRDefault="00183017" w:rsidP="002A5D82">
      <w:pPr>
        <w:pStyle w:val="ListParagraph"/>
        <w:numPr>
          <w:ilvl w:val="0"/>
          <w:numId w:val="1"/>
        </w:numPr>
        <w:rPr>
          <w:rFonts w:ascii="Arial" w:hAnsi="Arial" w:cs="Arial"/>
        </w:rPr>
      </w:pPr>
      <w:r>
        <w:rPr>
          <w:rFonts w:ascii="Arial" w:hAnsi="Arial" w:cs="Arial"/>
        </w:rPr>
        <w:t xml:space="preserve">Include clear assessment </w:t>
      </w:r>
      <w:r w:rsidR="00F42B61">
        <w:rPr>
          <w:rFonts w:ascii="Arial" w:hAnsi="Arial" w:cs="Arial"/>
        </w:rPr>
        <w:t>method</w:t>
      </w:r>
      <w:r>
        <w:rPr>
          <w:rFonts w:ascii="Arial" w:hAnsi="Arial" w:cs="Arial"/>
        </w:rPr>
        <w:t xml:space="preserve"> to verify successful completion and effect of project</w:t>
      </w:r>
    </w:p>
    <w:p w14:paraId="148EE04C" w14:textId="77777777" w:rsidR="00D80818" w:rsidRDefault="00D80818" w:rsidP="00D80818">
      <w:pPr>
        <w:rPr>
          <w:rFonts w:ascii="Arial" w:hAnsi="Arial" w:cs="Arial"/>
        </w:rPr>
      </w:pPr>
    </w:p>
    <w:p w14:paraId="483F919C" w14:textId="3CB9FFCF" w:rsidR="00D80818" w:rsidRDefault="0051686F" w:rsidP="00D80818">
      <w:pPr>
        <w:rPr>
          <w:rFonts w:ascii="Arial" w:hAnsi="Arial" w:cs="Arial"/>
        </w:rPr>
      </w:pPr>
      <w:r>
        <w:rPr>
          <w:rFonts w:ascii="Arial" w:hAnsi="Arial" w:cs="Arial"/>
        </w:rPr>
        <w:t xml:space="preserve">The deadline for IIP applications for AY 2019-20 is </w:t>
      </w:r>
      <w:r w:rsidR="00E93C6F">
        <w:rPr>
          <w:rFonts w:ascii="Arial" w:hAnsi="Arial" w:cs="Arial"/>
        </w:rPr>
        <w:t xml:space="preserve"> Applications for IIPs to be taken during AY 2019-20 </w:t>
      </w:r>
      <w:r>
        <w:rPr>
          <w:rFonts w:ascii="Arial" w:hAnsi="Arial" w:cs="Arial"/>
        </w:rPr>
        <w:t xml:space="preserve">is </w:t>
      </w:r>
      <w:r w:rsidR="00E448DD">
        <w:rPr>
          <w:rFonts w:ascii="Arial" w:hAnsi="Arial" w:cs="Arial"/>
          <w:b/>
        </w:rPr>
        <w:t>March 25</w:t>
      </w:r>
      <w:bookmarkStart w:id="0" w:name="_GoBack"/>
      <w:bookmarkEnd w:id="0"/>
      <w:r>
        <w:rPr>
          <w:rFonts w:ascii="Arial" w:hAnsi="Arial" w:cs="Arial"/>
          <w:b/>
        </w:rPr>
        <w:t xml:space="preserve">, 2019, 5:00 pm. </w:t>
      </w:r>
      <w:r>
        <w:rPr>
          <w:rFonts w:ascii="Arial" w:hAnsi="Arial" w:cs="Arial"/>
        </w:rPr>
        <w:t xml:space="preserve">Applications </w:t>
      </w:r>
      <w:r w:rsidR="00E93C6F">
        <w:rPr>
          <w:rFonts w:ascii="Arial" w:hAnsi="Arial" w:cs="Arial"/>
        </w:rPr>
        <w:t xml:space="preserve">should be sent as a single PDF directly to the Faculty Enrichment co-chair, Dr. Joseph Teller, at </w:t>
      </w:r>
      <w:hyperlink r:id="rId8" w:history="1">
        <w:r w:rsidR="00E93C6F" w:rsidRPr="00321D7D">
          <w:rPr>
            <w:rStyle w:val="Hyperlink"/>
            <w:rFonts w:ascii="Arial" w:hAnsi="Arial" w:cs="Arial"/>
          </w:rPr>
          <w:t>josepht@cos.edu</w:t>
        </w:r>
      </w:hyperlink>
      <w:r>
        <w:rPr>
          <w:rFonts w:ascii="Arial" w:hAnsi="Arial" w:cs="Arial"/>
        </w:rPr>
        <w:t xml:space="preserve">. </w:t>
      </w:r>
    </w:p>
    <w:p w14:paraId="49C1EAE2" w14:textId="77777777" w:rsidR="00E93C6F" w:rsidRDefault="00E93C6F" w:rsidP="00D80818">
      <w:pPr>
        <w:rPr>
          <w:rFonts w:ascii="Arial" w:hAnsi="Arial" w:cs="Arial"/>
        </w:rPr>
      </w:pPr>
    </w:p>
    <w:p w14:paraId="2F5CB872" w14:textId="77777777" w:rsidR="00E93C6F" w:rsidRPr="00D80818" w:rsidRDefault="00E93C6F" w:rsidP="00D80818">
      <w:pPr>
        <w:rPr>
          <w:rFonts w:ascii="Arial" w:hAnsi="Arial" w:cs="Arial"/>
        </w:rPr>
      </w:pPr>
    </w:p>
    <w:p w14:paraId="131CA6D0" w14:textId="77777777" w:rsidR="002A5D82" w:rsidRPr="00183017" w:rsidRDefault="002A5D82" w:rsidP="002A5D82">
      <w:pPr>
        <w:rPr>
          <w:rFonts w:ascii="Arial" w:hAnsi="Arial" w:cs="Arial"/>
        </w:rPr>
      </w:pPr>
    </w:p>
    <w:p w14:paraId="4D383248" w14:textId="77777777" w:rsidR="002A5D82" w:rsidRPr="00183017" w:rsidRDefault="002A5D82" w:rsidP="002A5D82">
      <w:pPr>
        <w:rPr>
          <w:rFonts w:ascii="Arial" w:hAnsi="Arial" w:cs="Arial"/>
        </w:rPr>
      </w:pPr>
    </w:p>
    <w:p w14:paraId="7FEDE140" w14:textId="77777777" w:rsidR="00183017" w:rsidRDefault="00183017">
      <w:pPr>
        <w:rPr>
          <w:rFonts w:ascii="Arial" w:hAnsi="Arial" w:cs="Arial"/>
        </w:rPr>
      </w:pPr>
      <w:r>
        <w:rPr>
          <w:rFonts w:ascii="Arial" w:hAnsi="Arial" w:cs="Arial"/>
        </w:rPr>
        <w:br w:type="page"/>
      </w:r>
    </w:p>
    <w:tbl>
      <w:tblPr>
        <w:tblW w:w="0" w:type="auto"/>
        <w:tblBorders>
          <w:bottom w:val="thickThinSmallGap" w:sz="24" w:space="0" w:color="auto"/>
          <w:insideH w:val="single" w:sz="4" w:space="0" w:color="auto"/>
        </w:tblBorders>
        <w:tblLook w:val="01E0" w:firstRow="1" w:lastRow="1" w:firstColumn="1" w:lastColumn="1" w:noHBand="0" w:noVBand="0"/>
      </w:tblPr>
      <w:tblGrid>
        <w:gridCol w:w="4675"/>
        <w:gridCol w:w="4685"/>
      </w:tblGrid>
      <w:tr w:rsidR="00183017" w14:paraId="6412693C" w14:textId="77777777" w:rsidTr="008709CC">
        <w:trPr>
          <w:trHeight w:val="1620"/>
        </w:trPr>
        <w:tc>
          <w:tcPr>
            <w:tcW w:w="5598" w:type="dxa"/>
          </w:tcPr>
          <w:p w14:paraId="63E74012" w14:textId="77777777" w:rsidR="00183017" w:rsidRDefault="00183017" w:rsidP="008709CC">
            <w:r>
              <w:rPr>
                <w:noProof/>
              </w:rPr>
              <w:lastRenderedPageBreak/>
              <w:drawing>
                <wp:inline distT="0" distB="0" distL="0" distR="0" wp14:anchorId="24E443CE" wp14:editId="6409F7B2">
                  <wp:extent cx="847725" cy="847725"/>
                  <wp:effectExtent l="0" t="0" r="9525" b="9525"/>
                  <wp:docPr id="3" name="Picture 3" descr="Silve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5418" w:type="dxa"/>
            <w:vAlign w:val="bottom"/>
          </w:tcPr>
          <w:p w14:paraId="3991DB11" w14:textId="77777777" w:rsidR="00183017" w:rsidRPr="00A77EBC" w:rsidRDefault="00183017" w:rsidP="008709CC">
            <w:pPr>
              <w:jc w:val="right"/>
              <w:rPr>
                <w:rFonts w:ascii="Arial Black" w:hAnsi="Arial Black"/>
                <w:sz w:val="40"/>
                <w:szCs w:val="40"/>
              </w:rPr>
            </w:pPr>
            <w:r w:rsidRPr="00A77EBC">
              <w:rPr>
                <w:rFonts w:ascii="Arial Black" w:hAnsi="Arial Black"/>
                <w:sz w:val="40"/>
                <w:szCs w:val="40"/>
              </w:rPr>
              <w:t>College of the Sequoias</w:t>
            </w:r>
          </w:p>
          <w:p w14:paraId="2B8DDD90" w14:textId="77777777" w:rsidR="00183017" w:rsidRPr="00A77EBC" w:rsidRDefault="00183017" w:rsidP="008709CC">
            <w:pPr>
              <w:jc w:val="right"/>
              <w:rPr>
                <w:i/>
                <w:sz w:val="32"/>
                <w:szCs w:val="32"/>
              </w:rPr>
            </w:pPr>
            <w:r>
              <w:rPr>
                <w:i/>
                <w:sz w:val="32"/>
                <w:szCs w:val="32"/>
              </w:rPr>
              <w:t xml:space="preserve">Institutional Improvement Project </w:t>
            </w:r>
            <w:r w:rsidRPr="00A77EBC">
              <w:rPr>
                <w:i/>
                <w:sz w:val="32"/>
                <w:szCs w:val="32"/>
              </w:rPr>
              <w:t>Application</w:t>
            </w:r>
            <w:r>
              <w:rPr>
                <w:i/>
                <w:sz w:val="32"/>
                <w:szCs w:val="32"/>
              </w:rPr>
              <w:t xml:space="preserve"> Form</w:t>
            </w:r>
            <w:r w:rsidR="004212B5">
              <w:rPr>
                <w:i/>
                <w:sz w:val="32"/>
                <w:szCs w:val="32"/>
              </w:rPr>
              <w:t>, AY 2019-20</w:t>
            </w:r>
          </w:p>
          <w:p w14:paraId="7C79B49A" w14:textId="77777777" w:rsidR="00183017" w:rsidRDefault="00183017" w:rsidP="008709CC">
            <w:pPr>
              <w:jc w:val="right"/>
            </w:pPr>
          </w:p>
        </w:tc>
      </w:tr>
    </w:tbl>
    <w:p w14:paraId="315C1537" w14:textId="77777777" w:rsidR="00183017" w:rsidRPr="00183017" w:rsidRDefault="00183017" w:rsidP="00183017">
      <w:pPr>
        <w:rPr>
          <w:rFonts w:ascii="Arial" w:hAnsi="Arial" w:cs="Arial"/>
        </w:rPr>
      </w:pPr>
    </w:p>
    <w:p w14:paraId="34A6A078" w14:textId="77777777" w:rsidR="00183017" w:rsidRDefault="00183017" w:rsidP="00183017">
      <w:pPr>
        <w:rPr>
          <w:rFonts w:ascii="Arial" w:hAnsi="Arial" w:cs="Arial"/>
        </w:rPr>
      </w:pPr>
      <w:r>
        <w:rPr>
          <w:rFonts w:ascii="Arial" w:hAnsi="Arial" w:cs="Arial"/>
        </w:rPr>
        <w:t xml:space="preserve">Print </w:t>
      </w:r>
      <w:r w:rsidRPr="00183017">
        <w:rPr>
          <w:rFonts w:ascii="Arial" w:hAnsi="Arial" w:cs="Arial"/>
        </w:rPr>
        <w:t>Name: __</w:t>
      </w:r>
      <w:r>
        <w:rPr>
          <w:rFonts w:ascii="Arial" w:hAnsi="Arial" w:cs="Arial"/>
        </w:rPr>
        <w:t>__________________________</w:t>
      </w:r>
      <w:r>
        <w:rPr>
          <w:rFonts w:ascii="Arial" w:hAnsi="Arial" w:cs="Arial"/>
        </w:rPr>
        <w:tab/>
        <w:t>Division:____________________</w:t>
      </w:r>
    </w:p>
    <w:p w14:paraId="7766EBFD" w14:textId="77777777" w:rsidR="00183017" w:rsidRDefault="00183017" w:rsidP="00183017">
      <w:pPr>
        <w:rPr>
          <w:rFonts w:ascii="Arial" w:hAnsi="Arial" w:cs="Arial"/>
        </w:rPr>
      </w:pPr>
    </w:p>
    <w:p w14:paraId="4278454B" w14:textId="77777777" w:rsidR="00183017" w:rsidRDefault="00183017" w:rsidP="00183017">
      <w:pPr>
        <w:rPr>
          <w:rFonts w:ascii="Arial" w:hAnsi="Arial" w:cs="Arial"/>
        </w:rPr>
      </w:pPr>
      <w:r>
        <w:rPr>
          <w:rFonts w:ascii="Arial" w:hAnsi="Arial" w:cs="Arial"/>
        </w:rPr>
        <w:t>Date of last sabbatical:____________________</w:t>
      </w:r>
    </w:p>
    <w:p w14:paraId="1B0715CE" w14:textId="77777777" w:rsidR="00183017" w:rsidRDefault="00183017" w:rsidP="00183017">
      <w:pPr>
        <w:rPr>
          <w:rFonts w:ascii="Arial" w:hAnsi="Arial" w:cs="Arial"/>
        </w:rPr>
      </w:pPr>
    </w:p>
    <w:p w14:paraId="79DC4537" w14:textId="77777777" w:rsidR="00183017" w:rsidRDefault="00183017" w:rsidP="00183017">
      <w:pPr>
        <w:rPr>
          <w:rFonts w:ascii="Arial" w:hAnsi="Arial" w:cs="Arial"/>
        </w:rPr>
      </w:pPr>
      <w:r>
        <w:rPr>
          <w:rFonts w:ascii="Arial" w:hAnsi="Arial" w:cs="Arial"/>
        </w:rPr>
        <w:t>Date of last IIP:__________________________</w:t>
      </w:r>
    </w:p>
    <w:p w14:paraId="125856D4" w14:textId="77777777" w:rsidR="00183017" w:rsidRDefault="00183017" w:rsidP="00183017">
      <w:pPr>
        <w:rPr>
          <w:rFonts w:ascii="Arial" w:hAnsi="Arial" w:cs="Arial"/>
        </w:rPr>
      </w:pPr>
    </w:p>
    <w:p w14:paraId="6207C2A1" w14:textId="77777777" w:rsidR="00183017" w:rsidRDefault="00183017" w:rsidP="00183017">
      <w:pPr>
        <w:rPr>
          <w:rFonts w:ascii="Arial" w:hAnsi="Arial" w:cs="Arial"/>
        </w:rPr>
      </w:pPr>
      <w:r>
        <w:rPr>
          <w:rFonts w:ascii="Arial" w:hAnsi="Arial" w:cs="Arial"/>
        </w:rPr>
        <w:t xml:space="preserve">Applying for IIP for: </w:t>
      </w:r>
      <w:r>
        <w:rPr>
          <w:rFonts w:ascii="Arial" w:hAnsi="Arial" w:cs="Arial"/>
        </w:rPr>
        <w:tab/>
        <w:t>󠆺Fall 20____</w:t>
      </w:r>
      <w:r>
        <w:rPr>
          <w:rFonts w:ascii="Arial" w:hAnsi="Arial" w:cs="Arial"/>
        </w:rPr>
        <w:tab/>
        <w:t xml:space="preserve">    󠆺󠆺Spring 20___</w:t>
      </w:r>
    </w:p>
    <w:p w14:paraId="5EC27C7E" w14:textId="77777777" w:rsidR="00F42B61" w:rsidRDefault="00F42B61" w:rsidP="00183017">
      <w:pPr>
        <w:rPr>
          <w:rFonts w:ascii="Arial" w:hAnsi="Arial" w:cs="Arial"/>
        </w:rPr>
      </w:pPr>
    </w:p>
    <w:p w14:paraId="662EDE17" w14:textId="77777777" w:rsidR="00F42B61" w:rsidRDefault="00F42B61" w:rsidP="00183017">
      <w:pPr>
        <w:rPr>
          <w:rFonts w:ascii="Arial" w:hAnsi="Arial" w:cs="Arial"/>
        </w:rPr>
      </w:pPr>
    </w:p>
    <w:p w14:paraId="2F0AFCE9" w14:textId="77777777" w:rsidR="00F42B61" w:rsidRPr="00F76CC0" w:rsidRDefault="00F42B61" w:rsidP="00183017">
      <w:pPr>
        <w:rPr>
          <w:rFonts w:ascii="Arial" w:hAnsi="Arial" w:cs="Arial"/>
          <w:b/>
          <w:sz w:val="22"/>
        </w:rPr>
      </w:pPr>
      <w:r w:rsidRPr="00F76CC0">
        <w:rPr>
          <w:rFonts w:ascii="Arial" w:hAnsi="Arial" w:cs="Arial"/>
          <w:b/>
          <w:sz w:val="22"/>
        </w:rPr>
        <w:t>Part 1: Application Narrative</w:t>
      </w:r>
    </w:p>
    <w:p w14:paraId="53954757" w14:textId="77777777" w:rsidR="00F42B61" w:rsidRPr="00F76CC0" w:rsidRDefault="00F42B61" w:rsidP="00183017">
      <w:pPr>
        <w:rPr>
          <w:rFonts w:ascii="Arial" w:hAnsi="Arial" w:cs="Arial"/>
          <w:sz w:val="22"/>
        </w:rPr>
      </w:pPr>
      <w:r w:rsidRPr="00F76CC0">
        <w:rPr>
          <w:rFonts w:ascii="Arial" w:hAnsi="Arial" w:cs="Arial"/>
          <w:sz w:val="22"/>
        </w:rPr>
        <w:t xml:space="preserve">Please attach a concise and </w:t>
      </w:r>
      <w:r w:rsidR="0051686F">
        <w:rPr>
          <w:rFonts w:ascii="Arial" w:hAnsi="Arial" w:cs="Arial"/>
          <w:sz w:val="22"/>
        </w:rPr>
        <w:t>clearly organized</w:t>
      </w:r>
      <w:r w:rsidRPr="00F76CC0">
        <w:rPr>
          <w:rFonts w:ascii="Arial" w:hAnsi="Arial" w:cs="Arial"/>
          <w:sz w:val="22"/>
        </w:rPr>
        <w:t xml:space="preserve"> proposal for your Institutional Improvement Project. Your proposal should address the following areas:</w:t>
      </w:r>
    </w:p>
    <w:p w14:paraId="20DEC680" w14:textId="77777777" w:rsidR="00F42B61" w:rsidRPr="00F76CC0" w:rsidRDefault="00F42B61" w:rsidP="00183017">
      <w:pPr>
        <w:rPr>
          <w:rFonts w:ascii="Arial" w:hAnsi="Arial" w:cs="Arial"/>
          <w:sz w:val="22"/>
        </w:rPr>
      </w:pPr>
    </w:p>
    <w:p w14:paraId="1D71D393" w14:textId="77777777" w:rsidR="00F42B61" w:rsidRPr="00F76CC0" w:rsidRDefault="00F42B61" w:rsidP="00F42B61">
      <w:pPr>
        <w:pStyle w:val="ListParagraph"/>
        <w:numPr>
          <w:ilvl w:val="0"/>
          <w:numId w:val="2"/>
        </w:numPr>
        <w:rPr>
          <w:rFonts w:ascii="Arial" w:hAnsi="Arial" w:cs="Arial"/>
          <w:sz w:val="22"/>
        </w:rPr>
      </w:pPr>
      <w:r w:rsidRPr="00F76CC0">
        <w:rPr>
          <w:rFonts w:ascii="Arial" w:hAnsi="Arial" w:cs="Arial"/>
          <w:sz w:val="22"/>
        </w:rPr>
        <w:t>The need for the project or the problem the project is trying to solve</w:t>
      </w:r>
    </w:p>
    <w:p w14:paraId="32CE7549" w14:textId="77777777" w:rsidR="00F42B61" w:rsidRPr="00F76CC0" w:rsidRDefault="00F42B61" w:rsidP="00F42B61">
      <w:pPr>
        <w:pStyle w:val="ListParagraph"/>
        <w:numPr>
          <w:ilvl w:val="0"/>
          <w:numId w:val="2"/>
        </w:numPr>
        <w:rPr>
          <w:rFonts w:ascii="Arial" w:hAnsi="Arial" w:cs="Arial"/>
          <w:sz w:val="22"/>
        </w:rPr>
      </w:pPr>
      <w:r w:rsidRPr="00F76CC0">
        <w:rPr>
          <w:rFonts w:ascii="Arial" w:hAnsi="Arial" w:cs="Arial"/>
          <w:sz w:val="22"/>
        </w:rPr>
        <w:t>The specific parameters and goals of the project</w:t>
      </w:r>
    </w:p>
    <w:p w14:paraId="357644EA" w14:textId="77777777" w:rsidR="00F42B61" w:rsidRPr="00F76CC0" w:rsidRDefault="00F42B61" w:rsidP="00F42B61">
      <w:pPr>
        <w:pStyle w:val="ListParagraph"/>
        <w:numPr>
          <w:ilvl w:val="0"/>
          <w:numId w:val="2"/>
        </w:numPr>
        <w:rPr>
          <w:rFonts w:ascii="Arial" w:hAnsi="Arial" w:cs="Arial"/>
          <w:sz w:val="22"/>
        </w:rPr>
      </w:pPr>
      <w:r w:rsidRPr="00F76CC0">
        <w:rPr>
          <w:rFonts w:ascii="Arial" w:hAnsi="Arial" w:cs="Arial"/>
          <w:sz w:val="22"/>
        </w:rPr>
        <w:t>How the project will directly affect the unit, division, and/or institution</w:t>
      </w:r>
    </w:p>
    <w:p w14:paraId="153EA538" w14:textId="77777777" w:rsidR="00F42B61" w:rsidRPr="00F76CC0" w:rsidRDefault="00F42B61" w:rsidP="00F42B61">
      <w:pPr>
        <w:pStyle w:val="ListParagraph"/>
        <w:numPr>
          <w:ilvl w:val="0"/>
          <w:numId w:val="2"/>
        </w:numPr>
        <w:rPr>
          <w:rFonts w:ascii="Arial" w:hAnsi="Arial" w:cs="Arial"/>
          <w:sz w:val="22"/>
        </w:rPr>
      </w:pPr>
      <w:r w:rsidRPr="00F76CC0">
        <w:rPr>
          <w:rFonts w:ascii="Arial" w:hAnsi="Arial" w:cs="Arial"/>
          <w:sz w:val="22"/>
        </w:rPr>
        <w:t>How the project will meet one or more of the District Goals/Objectives</w:t>
      </w:r>
    </w:p>
    <w:p w14:paraId="1F551183" w14:textId="77777777" w:rsidR="00F42B61" w:rsidRPr="00F76CC0" w:rsidRDefault="00F42B61" w:rsidP="00F42B61">
      <w:pPr>
        <w:pStyle w:val="ListParagraph"/>
        <w:numPr>
          <w:ilvl w:val="0"/>
          <w:numId w:val="2"/>
        </w:numPr>
        <w:rPr>
          <w:rFonts w:ascii="Arial" w:hAnsi="Arial" w:cs="Arial"/>
          <w:sz w:val="22"/>
        </w:rPr>
      </w:pPr>
      <w:r w:rsidRPr="00F76CC0">
        <w:rPr>
          <w:rFonts w:ascii="Arial" w:hAnsi="Arial" w:cs="Arial"/>
          <w:sz w:val="22"/>
        </w:rPr>
        <w:t>The methods by which the project will be assessed for its success and impact on the unit/division/institution</w:t>
      </w:r>
    </w:p>
    <w:p w14:paraId="1D8DA2F6" w14:textId="77777777" w:rsidR="00F76CC0" w:rsidRPr="00F76CC0" w:rsidRDefault="00F76CC0" w:rsidP="00F76CC0">
      <w:pPr>
        <w:rPr>
          <w:rFonts w:ascii="Arial" w:hAnsi="Arial" w:cs="Arial"/>
          <w:sz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4"/>
        <w:gridCol w:w="561"/>
        <w:gridCol w:w="245"/>
        <w:gridCol w:w="560"/>
      </w:tblGrid>
      <w:tr w:rsidR="00F76CC0" w:rsidRPr="00F76CC0" w14:paraId="04CF768C" w14:textId="77777777" w:rsidTr="008709CC">
        <w:trPr>
          <w:trHeight w:val="278"/>
        </w:trPr>
        <w:tc>
          <w:tcPr>
            <w:tcW w:w="8365" w:type="dxa"/>
          </w:tcPr>
          <w:p w14:paraId="5DB17F12" w14:textId="77777777" w:rsidR="00F76CC0" w:rsidRPr="00F76CC0" w:rsidRDefault="0051686F" w:rsidP="008709CC">
            <w:pPr>
              <w:rPr>
                <w:rFonts w:ascii="Arial" w:hAnsi="Arial" w:cs="Arial"/>
                <w:b/>
                <w:sz w:val="22"/>
                <w:szCs w:val="22"/>
              </w:rPr>
            </w:pPr>
            <w:r>
              <w:rPr>
                <w:rFonts w:ascii="Arial" w:hAnsi="Arial" w:cs="Arial"/>
                <w:b/>
                <w:sz w:val="22"/>
                <w:szCs w:val="22"/>
              </w:rPr>
              <w:t>Part 2</w:t>
            </w:r>
            <w:r w:rsidR="00F76CC0" w:rsidRPr="00F76CC0">
              <w:rPr>
                <w:rFonts w:ascii="Arial" w:hAnsi="Arial" w:cs="Arial"/>
                <w:b/>
                <w:sz w:val="22"/>
                <w:szCs w:val="22"/>
              </w:rPr>
              <w:t xml:space="preserve">: </w:t>
            </w:r>
            <w:r w:rsidR="00F76CC0" w:rsidRPr="0051686F">
              <w:rPr>
                <w:rFonts w:ascii="Arial" w:hAnsi="Arial" w:cs="Arial"/>
                <w:b/>
                <w:sz w:val="22"/>
                <w:szCs w:val="22"/>
              </w:rPr>
              <w:t>Human Subjects</w:t>
            </w:r>
            <w:r w:rsidR="00F76CC0" w:rsidRPr="00F76CC0">
              <w:rPr>
                <w:rFonts w:ascii="Arial" w:hAnsi="Arial" w:cs="Arial"/>
                <w:b/>
                <w:sz w:val="22"/>
                <w:szCs w:val="22"/>
              </w:rPr>
              <w:t xml:space="preserve"> </w:t>
            </w:r>
          </w:p>
        </w:tc>
        <w:tc>
          <w:tcPr>
            <w:tcW w:w="561" w:type="dxa"/>
          </w:tcPr>
          <w:p w14:paraId="7D64CF38" w14:textId="77777777" w:rsidR="00F76CC0" w:rsidRPr="00F76CC0" w:rsidRDefault="00F76CC0" w:rsidP="008709CC">
            <w:pPr>
              <w:rPr>
                <w:rFonts w:cs="Arial"/>
                <w:sz w:val="22"/>
                <w:szCs w:val="22"/>
              </w:rPr>
            </w:pPr>
            <w:r w:rsidRPr="00F76CC0">
              <w:rPr>
                <w:rFonts w:cs="Arial"/>
                <w:sz w:val="22"/>
                <w:szCs w:val="22"/>
              </w:rPr>
              <w:t>Yes</w:t>
            </w:r>
          </w:p>
        </w:tc>
        <w:tc>
          <w:tcPr>
            <w:tcW w:w="246" w:type="dxa"/>
          </w:tcPr>
          <w:p w14:paraId="1F6E96F3" w14:textId="77777777" w:rsidR="00F76CC0" w:rsidRPr="00F76CC0" w:rsidRDefault="00F76CC0" w:rsidP="008709CC">
            <w:pPr>
              <w:rPr>
                <w:rFonts w:cs="Arial"/>
                <w:sz w:val="22"/>
                <w:szCs w:val="22"/>
              </w:rPr>
            </w:pPr>
          </w:p>
        </w:tc>
        <w:tc>
          <w:tcPr>
            <w:tcW w:w="563" w:type="dxa"/>
          </w:tcPr>
          <w:p w14:paraId="70A1A8A3" w14:textId="77777777" w:rsidR="00F76CC0" w:rsidRPr="00F76CC0" w:rsidRDefault="00F76CC0" w:rsidP="008709CC">
            <w:pPr>
              <w:rPr>
                <w:rFonts w:cs="Arial"/>
                <w:sz w:val="22"/>
                <w:szCs w:val="22"/>
              </w:rPr>
            </w:pPr>
            <w:r w:rsidRPr="00F76CC0">
              <w:rPr>
                <w:rFonts w:cs="Arial"/>
                <w:sz w:val="22"/>
                <w:szCs w:val="22"/>
              </w:rPr>
              <w:t>No</w:t>
            </w:r>
          </w:p>
        </w:tc>
      </w:tr>
      <w:tr w:rsidR="00F76CC0" w:rsidRPr="00F76CC0" w14:paraId="70A2B744" w14:textId="77777777" w:rsidTr="008709CC">
        <w:tc>
          <w:tcPr>
            <w:tcW w:w="8365" w:type="dxa"/>
          </w:tcPr>
          <w:p w14:paraId="260379C1" w14:textId="77777777" w:rsidR="00F76CC0" w:rsidRPr="00F76CC0" w:rsidRDefault="00F76CC0" w:rsidP="00557F88">
            <w:pPr>
              <w:pStyle w:val="ListParagraph"/>
              <w:numPr>
                <w:ilvl w:val="0"/>
                <w:numId w:val="3"/>
              </w:numPr>
              <w:ind w:left="240" w:hanging="240"/>
              <w:rPr>
                <w:rFonts w:ascii="Arial" w:hAnsi="Arial" w:cs="Arial"/>
                <w:sz w:val="22"/>
                <w:szCs w:val="22"/>
              </w:rPr>
            </w:pPr>
            <w:r w:rsidRPr="00F76CC0">
              <w:rPr>
                <w:rFonts w:ascii="Arial" w:hAnsi="Arial" w:cs="Arial"/>
                <w:sz w:val="22"/>
                <w:szCs w:val="22"/>
              </w:rPr>
              <w:t xml:space="preserve">Does the </w:t>
            </w:r>
            <w:r w:rsidR="00557F88">
              <w:rPr>
                <w:rFonts w:ascii="Arial" w:hAnsi="Arial" w:cs="Arial"/>
                <w:sz w:val="22"/>
                <w:szCs w:val="22"/>
              </w:rPr>
              <w:t>IIP</w:t>
            </w:r>
            <w:r w:rsidRPr="00F76CC0">
              <w:rPr>
                <w:rFonts w:ascii="Arial" w:hAnsi="Arial" w:cs="Arial"/>
                <w:sz w:val="22"/>
                <w:szCs w:val="22"/>
              </w:rPr>
              <w:t xml:space="preserve"> proposal involve interaction or intervention with live human subjects? (If yes, please respond to questions 2 and 3 below.)</w:t>
            </w:r>
          </w:p>
        </w:tc>
        <w:tc>
          <w:tcPr>
            <w:tcW w:w="561" w:type="dxa"/>
            <w:tcBorders>
              <w:bottom w:val="single" w:sz="4" w:space="0" w:color="auto"/>
            </w:tcBorders>
          </w:tcPr>
          <w:p w14:paraId="6E62B0FC" w14:textId="77777777" w:rsidR="00F76CC0" w:rsidRPr="00F76CC0" w:rsidRDefault="00F76CC0" w:rsidP="008709CC">
            <w:pPr>
              <w:rPr>
                <w:rFonts w:cs="Arial"/>
                <w:sz w:val="22"/>
                <w:szCs w:val="22"/>
              </w:rPr>
            </w:pPr>
          </w:p>
        </w:tc>
        <w:tc>
          <w:tcPr>
            <w:tcW w:w="246" w:type="dxa"/>
          </w:tcPr>
          <w:p w14:paraId="5B2CA583" w14:textId="77777777" w:rsidR="00F76CC0" w:rsidRPr="00F76CC0" w:rsidRDefault="00F76CC0" w:rsidP="008709CC">
            <w:pPr>
              <w:rPr>
                <w:rFonts w:cs="Arial"/>
                <w:sz w:val="22"/>
                <w:szCs w:val="22"/>
              </w:rPr>
            </w:pPr>
          </w:p>
        </w:tc>
        <w:tc>
          <w:tcPr>
            <w:tcW w:w="563" w:type="dxa"/>
            <w:tcBorders>
              <w:bottom w:val="single" w:sz="4" w:space="0" w:color="auto"/>
            </w:tcBorders>
          </w:tcPr>
          <w:p w14:paraId="5AD67711" w14:textId="77777777" w:rsidR="00F76CC0" w:rsidRPr="00F76CC0" w:rsidRDefault="00F76CC0" w:rsidP="008709CC">
            <w:pPr>
              <w:rPr>
                <w:rFonts w:cs="Arial"/>
                <w:sz w:val="22"/>
                <w:szCs w:val="22"/>
              </w:rPr>
            </w:pPr>
          </w:p>
        </w:tc>
      </w:tr>
      <w:tr w:rsidR="00F76CC0" w:rsidRPr="00F76CC0" w14:paraId="08D7A4DE" w14:textId="77777777" w:rsidTr="008709CC">
        <w:tc>
          <w:tcPr>
            <w:tcW w:w="8365" w:type="dxa"/>
          </w:tcPr>
          <w:p w14:paraId="2D5DA1B7" w14:textId="77777777" w:rsidR="00F76CC0" w:rsidRPr="00F76CC0" w:rsidRDefault="00F76CC0" w:rsidP="00557F88">
            <w:pPr>
              <w:pStyle w:val="ListParagraph"/>
              <w:numPr>
                <w:ilvl w:val="0"/>
                <w:numId w:val="3"/>
              </w:numPr>
              <w:ind w:left="240" w:hanging="240"/>
              <w:rPr>
                <w:rFonts w:ascii="Arial" w:hAnsi="Arial" w:cs="Arial"/>
                <w:sz w:val="22"/>
                <w:szCs w:val="22"/>
              </w:rPr>
            </w:pPr>
            <w:r w:rsidRPr="00F76CC0">
              <w:rPr>
                <w:rFonts w:ascii="Arial" w:hAnsi="Arial" w:cs="Arial"/>
                <w:sz w:val="22"/>
                <w:szCs w:val="22"/>
              </w:rPr>
              <w:t xml:space="preserve">Is your </w:t>
            </w:r>
            <w:r w:rsidR="00557F88">
              <w:rPr>
                <w:rFonts w:ascii="Arial" w:hAnsi="Arial" w:cs="Arial"/>
                <w:sz w:val="22"/>
                <w:szCs w:val="22"/>
              </w:rPr>
              <w:t>IIP</w:t>
            </w:r>
            <w:r w:rsidRPr="00F76CC0">
              <w:rPr>
                <w:rFonts w:ascii="Arial" w:hAnsi="Arial" w:cs="Arial"/>
                <w:sz w:val="22"/>
                <w:szCs w:val="22"/>
              </w:rPr>
              <w:t xml:space="preserve"> proposal designed to produce generalizable knowledge?</w:t>
            </w:r>
            <w:r w:rsidRPr="00F76CC0">
              <w:rPr>
                <w:rFonts w:ascii="Arial" w:hAnsi="Arial" w:cs="Arial"/>
                <w:sz w:val="22"/>
                <w:szCs w:val="22"/>
              </w:rPr>
              <w:br/>
              <w:t>(Generalizable knowledge is that which can have predictive value for populations, subjects or situations other than the one being studied.)</w:t>
            </w:r>
          </w:p>
        </w:tc>
        <w:tc>
          <w:tcPr>
            <w:tcW w:w="561" w:type="dxa"/>
            <w:tcBorders>
              <w:top w:val="single" w:sz="4" w:space="0" w:color="auto"/>
              <w:bottom w:val="single" w:sz="4" w:space="0" w:color="auto"/>
            </w:tcBorders>
          </w:tcPr>
          <w:p w14:paraId="7C11C69D" w14:textId="77777777" w:rsidR="00F76CC0" w:rsidRPr="00F76CC0" w:rsidRDefault="00F76CC0" w:rsidP="008709CC">
            <w:pPr>
              <w:rPr>
                <w:rFonts w:cs="Arial"/>
                <w:sz w:val="22"/>
                <w:szCs w:val="22"/>
              </w:rPr>
            </w:pPr>
          </w:p>
        </w:tc>
        <w:tc>
          <w:tcPr>
            <w:tcW w:w="246" w:type="dxa"/>
          </w:tcPr>
          <w:p w14:paraId="50FD6CC5" w14:textId="77777777" w:rsidR="00F76CC0" w:rsidRPr="00F76CC0" w:rsidRDefault="00F76CC0" w:rsidP="008709CC">
            <w:pPr>
              <w:rPr>
                <w:rFonts w:cs="Arial"/>
                <w:sz w:val="22"/>
                <w:szCs w:val="22"/>
              </w:rPr>
            </w:pPr>
          </w:p>
        </w:tc>
        <w:tc>
          <w:tcPr>
            <w:tcW w:w="563" w:type="dxa"/>
            <w:tcBorders>
              <w:top w:val="single" w:sz="4" w:space="0" w:color="auto"/>
              <w:bottom w:val="single" w:sz="4" w:space="0" w:color="auto"/>
            </w:tcBorders>
          </w:tcPr>
          <w:p w14:paraId="2542A599" w14:textId="77777777" w:rsidR="00F76CC0" w:rsidRPr="00F76CC0" w:rsidRDefault="00F76CC0" w:rsidP="008709CC">
            <w:pPr>
              <w:rPr>
                <w:rFonts w:cs="Arial"/>
                <w:sz w:val="22"/>
                <w:szCs w:val="22"/>
              </w:rPr>
            </w:pPr>
          </w:p>
        </w:tc>
      </w:tr>
      <w:tr w:rsidR="00F76CC0" w:rsidRPr="00F76CC0" w14:paraId="6DA6CA68" w14:textId="77777777" w:rsidTr="008709CC">
        <w:tc>
          <w:tcPr>
            <w:tcW w:w="8365" w:type="dxa"/>
          </w:tcPr>
          <w:p w14:paraId="53DC9AA9" w14:textId="77777777" w:rsidR="00F76CC0" w:rsidRPr="00F76CC0" w:rsidRDefault="00F76CC0" w:rsidP="00557F88">
            <w:pPr>
              <w:pStyle w:val="ListParagraph"/>
              <w:numPr>
                <w:ilvl w:val="0"/>
                <w:numId w:val="3"/>
              </w:numPr>
              <w:ind w:left="240" w:hanging="240"/>
              <w:rPr>
                <w:rFonts w:ascii="Arial" w:hAnsi="Arial" w:cs="Arial"/>
                <w:sz w:val="22"/>
                <w:szCs w:val="22"/>
              </w:rPr>
            </w:pPr>
            <w:r w:rsidRPr="00F76CC0">
              <w:rPr>
                <w:rFonts w:ascii="Arial" w:hAnsi="Arial" w:cs="Arial"/>
                <w:sz w:val="22"/>
                <w:szCs w:val="22"/>
              </w:rPr>
              <w:t xml:space="preserve">Can the </w:t>
            </w:r>
            <w:r w:rsidR="00557F88">
              <w:rPr>
                <w:rFonts w:ascii="Arial" w:hAnsi="Arial" w:cs="Arial"/>
                <w:sz w:val="22"/>
                <w:szCs w:val="22"/>
              </w:rPr>
              <w:t>IIP</w:t>
            </w:r>
            <w:r w:rsidRPr="00F76CC0">
              <w:rPr>
                <w:rFonts w:ascii="Arial" w:hAnsi="Arial" w:cs="Arial"/>
                <w:sz w:val="22"/>
                <w:szCs w:val="22"/>
              </w:rPr>
              <w:t xml:space="preserve"> proposal be described as a systematic investigation?</w:t>
            </w:r>
            <w:r w:rsidRPr="00F76CC0">
              <w:rPr>
                <w:rFonts w:ascii="Arial" w:hAnsi="Arial" w:cs="Arial"/>
                <w:sz w:val="22"/>
                <w:szCs w:val="22"/>
              </w:rPr>
              <w:br/>
              <w:t>(Follows step by step procedures organized according to interrelated ideas or principles evidenced by a research plan and objectives.)</w:t>
            </w:r>
          </w:p>
        </w:tc>
        <w:tc>
          <w:tcPr>
            <w:tcW w:w="561" w:type="dxa"/>
            <w:tcBorders>
              <w:top w:val="single" w:sz="4" w:space="0" w:color="auto"/>
              <w:bottom w:val="single" w:sz="4" w:space="0" w:color="auto"/>
            </w:tcBorders>
          </w:tcPr>
          <w:p w14:paraId="51262035" w14:textId="77777777" w:rsidR="00F76CC0" w:rsidRPr="00F76CC0" w:rsidRDefault="00F76CC0" w:rsidP="008709CC">
            <w:pPr>
              <w:rPr>
                <w:rFonts w:cs="Arial"/>
                <w:sz w:val="22"/>
                <w:szCs w:val="22"/>
              </w:rPr>
            </w:pPr>
          </w:p>
        </w:tc>
        <w:tc>
          <w:tcPr>
            <w:tcW w:w="246" w:type="dxa"/>
          </w:tcPr>
          <w:p w14:paraId="3EAE70CA" w14:textId="77777777" w:rsidR="00F76CC0" w:rsidRPr="00F76CC0" w:rsidRDefault="00F76CC0" w:rsidP="008709CC">
            <w:pPr>
              <w:rPr>
                <w:rFonts w:cs="Arial"/>
                <w:sz w:val="22"/>
                <w:szCs w:val="22"/>
              </w:rPr>
            </w:pPr>
          </w:p>
        </w:tc>
        <w:tc>
          <w:tcPr>
            <w:tcW w:w="563" w:type="dxa"/>
            <w:tcBorders>
              <w:top w:val="single" w:sz="4" w:space="0" w:color="auto"/>
              <w:bottom w:val="single" w:sz="4" w:space="0" w:color="auto"/>
            </w:tcBorders>
          </w:tcPr>
          <w:p w14:paraId="4529BF90" w14:textId="77777777" w:rsidR="00F76CC0" w:rsidRPr="00F76CC0" w:rsidRDefault="00F76CC0" w:rsidP="008709CC">
            <w:pPr>
              <w:rPr>
                <w:rFonts w:cs="Arial"/>
                <w:sz w:val="22"/>
                <w:szCs w:val="22"/>
              </w:rPr>
            </w:pPr>
          </w:p>
        </w:tc>
      </w:tr>
    </w:tbl>
    <w:p w14:paraId="32AFE27B" w14:textId="77777777" w:rsidR="00F76CC0" w:rsidRDefault="00F76CC0" w:rsidP="00F76CC0">
      <w:pPr>
        <w:rPr>
          <w:sz w:val="22"/>
        </w:rPr>
      </w:pPr>
    </w:p>
    <w:p w14:paraId="20905556" w14:textId="77777777" w:rsidR="00F76CC0" w:rsidRDefault="00F76CC0" w:rsidP="00F76CC0"/>
    <w:p w14:paraId="5C26971D" w14:textId="77777777" w:rsidR="00F76CC0" w:rsidRDefault="00F76CC0" w:rsidP="00F76CC0"/>
    <w:p w14:paraId="4F800954" w14:textId="77777777" w:rsidR="00F76CC0" w:rsidRDefault="00F76CC0" w:rsidP="00F76CC0"/>
    <w:p w14:paraId="7DF2B487" w14:textId="77777777" w:rsidR="00F76CC0" w:rsidRPr="00F76CC0" w:rsidRDefault="00F76CC0" w:rsidP="00F76CC0">
      <w:pPr>
        <w:rPr>
          <w:rFonts w:ascii="Arial" w:hAnsi="Arial" w:cs="Arial"/>
        </w:rPr>
      </w:pPr>
      <w:r w:rsidRPr="00F76CC0">
        <w:rPr>
          <w:rFonts w:ascii="Arial" w:hAnsi="Arial" w:cs="Arial"/>
        </w:rPr>
        <w:t>Signature of Applicant:</w:t>
      </w:r>
      <w:r w:rsidRPr="00F76CC0">
        <w:rPr>
          <w:rFonts w:ascii="Arial" w:hAnsi="Arial" w:cs="Arial"/>
        </w:rPr>
        <w:tab/>
        <w:t>___</w:t>
      </w:r>
      <w:r>
        <w:rPr>
          <w:rFonts w:ascii="Arial" w:hAnsi="Arial" w:cs="Arial"/>
        </w:rPr>
        <w:t>____________________________</w:t>
      </w:r>
      <w:r w:rsidRPr="00F76CC0">
        <w:rPr>
          <w:rFonts w:ascii="Arial" w:hAnsi="Arial" w:cs="Arial"/>
        </w:rPr>
        <w:tab/>
        <w:t>Date:___________</w:t>
      </w:r>
    </w:p>
    <w:p w14:paraId="63049727" w14:textId="77777777" w:rsidR="00F76CC0" w:rsidRPr="00F76CC0" w:rsidRDefault="00F76CC0" w:rsidP="00F76CC0">
      <w:pPr>
        <w:rPr>
          <w:rFonts w:ascii="Arial" w:hAnsi="Arial" w:cs="Arial"/>
        </w:rPr>
      </w:pPr>
    </w:p>
    <w:p w14:paraId="4227939A" w14:textId="77777777" w:rsidR="00F76CC0" w:rsidRPr="00F76CC0" w:rsidRDefault="00F76CC0" w:rsidP="00F76CC0">
      <w:pPr>
        <w:rPr>
          <w:rFonts w:ascii="Arial" w:hAnsi="Arial" w:cs="Arial"/>
        </w:rPr>
      </w:pPr>
      <w:r w:rsidRPr="00F76CC0">
        <w:rPr>
          <w:rFonts w:ascii="Arial" w:hAnsi="Arial" w:cs="Arial"/>
        </w:rPr>
        <w:t>Signature of Division Chair:___</w:t>
      </w:r>
      <w:r>
        <w:rPr>
          <w:rFonts w:ascii="Arial" w:hAnsi="Arial" w:cs="Arial"/>
        </w:rPr>
        <w:t>____________________________</w:t>
      </w:r>
      <w:r w:rsidRPr="00F76CC0">
        <w:rPr>
          <w:rFonts w:ascii="Arial" w:hAnsi="Arial" w:cs="Arial"/>
        </w:rPr>
        <w:tab/>
        <w:t>Date:___________</w:t>
      </w:r>
    </w:p>
    <w:p w14:paraId="03564C06" w14:textId="77777777" w:rsidR="00F76CC0" w:rsidRPr="00F76CC0" w:rsidRDefault="00F76CC0" w:rsidP="00F76CC0">
      <w:pPr>
        <w:rPr>
          <w:rFonts w:ascii="Arial" w:hAnsi="Arial" w:cs="Arial"/>
        </w:rPr>
      </w:pPr>
    </w:p>
    <w:p w14:paraId="20AF23D3" w14:textId="77777777" w:rsidR="002A5D82" w:rsidRPr="00F76CC0" w:rsidRDefault="00F76CC0" w:rsidP="002A5D82">
      <w:pPr>
        <w:rPr>
          <w:rFonts w:ascii="Arial" w:hAnsi="Arial" w:cs="Arial"/>
          <w:sz w:val="22"/>
        </w:rPr>
      </w:pPr>
      <w:r w:rsidRPr="00F76CC0">
        <w:rPr>
          <w:rFonts w:ascii="Arial" w:hAnsi="Arial" w:cs="Arial"/>
        </w:rPr>
        <w:t>Signature of Dean:</w:t>
      </w:r>
      <w:r w:rsidRPr="00F76CC0">
        <w:rPr>
          <w:rFonts w:ascii="Arial" w:hAnsi="Arial" w:cs="Arial"/>
        </w:rPr>
        <w:tab/>
      </w:r>
      <w:r w:rsidRPr="00F76CC0">
        <w:rPr>
          <w:rFonts w:ascii="Arial" w:hAnsi="Arial" w:cs="Arial"/>
        </w:rPr>
        <w:tab/>
        <w:t>____</w:t>
      </w:r>
      <w:r>
        <w:rPr>
          <w:rFonts w:ascii="Arial" w:hAnsi="Arial" w:cs="Arial"/>
        </w:rPr>
        <w:t>___________________________</w:t>
      </w:r>
      <w:r w:rsidRPr="00F76CC0">
        <w:rPr>
          <w:rFonts w:ascii="Arial" w:hAnsi="Arial" w:cs="Arial"/>
        </w:rPr>
        <w:tab/>
        <w:t>Date:___________</w:t>
      </w:r>
    </w:p>
    <w:p w14:paraId="79FE1E7B" w14:textId="77777777" w:rsidR="002A5D82" w:rsidRPr="00F76CC0" w:rsidRDefault="002A5D82" w:rsidP="002A5D82">
      <w:pPr>
        <w:rPr>
          <w:rFonts w:ascii="Arial" w:hAnsi="Arial" w:cs="Arial"/>
          <w:sz w:val="22"/>
        </w:rPr>
      </w:pPr>
    </w:p>
    <w:sectPr w:rsidR="002A5D82" w:rsidRPr="00F76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451C4"/>
    <w:multiLevelType w:val="hybridMultilevel"/>
    <w:tmpl w:val="474A76E8"/>
    <w:lvl w:ilvl="0" w:tplc="0409000F">
      <w:start w:val="1"/>
      <w:numFmt w:val="decimal"/>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 w15:restartNumberingAfterBreak="0">
    <w:nsid w:val="50F50BE0"/>
    <w:multiLevelType w:val="hybridMultilevel"/>
    <w:tmpl w:val="9924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D273B"/>
    <w:multiLevelType w:val="hybridMultilevel"/>
    <w:tmpl w:val="7EA4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82"/>
    <w:rsid w:val="00045B0A"/>
    <w:rsid w:val="00183017"/>
    <w:rsid w:val="002A5D82"/>
    <w:rsid w:val="004212B5"/>
    <w:rsid w:val="0051686F"/>
    <w:rsid w:val="00557F88"/>
    <w:rsid w:val="00625D61"/>
    <w:rsid w:val="0064304E"/>
    <w:rsid w:val="006860B3"/>
    <w:rsid w:val="006D0E7A"/>
    <w:rsid w:val="007A1C30"/>
    <w:rsid w:val="00D80818"/>
    <w:rsid w:val="00DA0D59"/>
    <w:rsid w:val="00E448DD"/>
    <w:rsid w:val="00E93C6F"/>
    <w:rsid w:val="00F42B61"/>
    <w:rsid w:val="00F7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37B2"/>
  <w15:chartTrackingRefBased/>
  <w15:docId w15:val="{CD7A0302-B873-47AB-B0E2-FD8B70A0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82"/>
    <w:pPr>
      <w:ind w:left="720"/>
      <w:contextualSpacing/>
    </w:pPr>
  </w:style>
  <w:style w:type="table" w:styleId="TableGrid">
    <w:name w:val="Table Grid"/>
    <w:basedOn w:val="TableNormal"/>
    <w:uiPriority w:val="39"/>
    <w:rsid w:val="00F76CC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3C6F"/>
    <w:rPr>
      <w:color w:val="0563C1" w:themeColor="hyperlink"/>
      <w:u w:val="single"/>
    </w:rPr>
  </w:style>
  <w:style w:type="paragraph" w:styleId="BalloonText">
    <w:name w:val="Balloon Text"/>
    <w:basedOn w:val="Normal"/>
    <w:link w:val="BalloonTextChar"/>
    <w:uiPriority w:val="99"/>
    <w:semiHidden/>
    <w:unhideWhenUsed/>
    <w:rsid w:val="00E93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t@cos.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3DF9B8E0EDE429FC418B9D8D7C0CC" ma:contentTypeVersion="20" ma:contentTypeDescription="Create a new document." ma:contentTypeScope="" ma:versionID="28e7b005f72731e85b5aaae45be1e37a">
  <xsd:schema xmlns:xsd="http://www.w3.org/2001/XMLSchema" xmlns:xs="http://www.w3.org/2001/XMLSchema" xmlns:p="http://schemas.microsoft.com/office/2006/metadata/properties" xmlns:ns1="http://schemas.microsoft.com/sharepoint/v3" xmlns:ns2="78f31a23-c5ca-4660-a45b-ce709fb48214" xmlns:ns3="5819c703-e1e4-4477-b044-b96d8cdcfdc3" xmlns:ns4="65DFA659-D594-4EAA-86AD-36364E5551EF" xmlns:ns5="b6ada68c-fde7-437d-9956-f742b025d382" xmlns:ns6="60e9537a-896e-41de-bdb5-dc5f79b571e9" xmlns:ns7="65dfa659-d594-4eaa-86ad-36364e5551ef" xmlns:ns8="d0e5d109-b645-4388-833a-b623d106bd1f" targetNamespace="http://schemas.microsoft.com/office/2006/metadata/properties" ma:root="true" ma:fieldsID="82e5e437a98a41c6ed42403717546aba" ns1:_="" ns2:_="" ns3:_="" ns4:_="" ns5:_="" ns6:_="" ns7:_="" ns8:_="">
    <xsd:import namespace="http://schemas.microsoft.com/sharepoint/v3"/>
    <xsd:import namespace="78f31a23-c5ca-4660-a45b-ce709fb48214"/>
    <xsd:import namespace="5819c703-e1e4-4477-b044-b96d8cdcfdc3"/>
    <xsd:import namespace="65DFA659-D594-4EAA-86AD-36364E5551EF"/>
    <xsd:import namespace="b6ada68c-fde7-437d-9956-f742b025d382"/>
    <xsd:import namespace="60e9537a-896e-41de-bdb5-dc5f79b571e9"/>
    <xsd:import namespace="65dfa659-d594-4eaa-86ad-36364e5551ef"/>
    <xsd:import namespace="d0e5d109-b645-4388-833a-b623d106bd1f"/>
    <xsd:element name="properties">
      <xsd:complexType>
        <xsd:sequence>
          <xsd:element name="documentManagement">
            <xsd:complexType>
              <xsd:all>
                <xsd:element ref="ns2:TaxCatchAll" minOccurs="0"/>
                <xsd:element ref="ns3:TaxCatchAllLabel" minOccurs="0"/>
                <xsd:element ref="ns4:Meeting" minOccurs="0"/>
                <xsd:element ref="ns5:Category" minOccurs="0"/>
                <xsd:element ref="ns1:PublishingStartDate" minOccurs="0"/>
                <xsd:element ref="ns6:Date_x0020_For_x0020_Calendar" minOccurs="0"/>
                <xsd:element ref="ns7:gbc8405dca4941078f0886dc25e039d1" minOccurs="0"/>
                <xsd:element ref="ns7:g4475faa6db54f05afc80ceea036943a" minOccurs="0"/>
                <xsd:element ref="ns2:SharedWithUsers" minOccurs="0"/>
                <xsd:element ref="ns8:MegaMenuMetadataField_0" minOccurs="0"/>
                <xsd:element ref="ns8:MetadataField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f31a23-c5ca-4660-a45b-ce709fb48214"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list="{32d39d6b-f371-4f6f-98bd-cdcee545093e}" ma:internalName="TaxCatchAll" ma:showField="CatchAllData" ma:web="78f31a23-c5ca-4660-a45b-ce709fb4821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19c703-e1e4-4477-b044-b96d8cdcfdc3" elementFormDefault="qualified">
    <xsd:import namespace="http://schemas.microsoft.com/office/2006/documentManagement/types"/>
    <xsd:import namespace="http://schemas.microsoft.com/office/infopath/2007/PartnerControls"/>
    <xsd:element name="TaxCatchAllLabel" ma:index="9" nillable="true" ma:displayName="Taxonomy Catch All Column1" ma:hidden="true" ma:list="{7df8c752-c4b8-4cac-b6ae-43002d2e1d16}" ma:internalName="TaxCatchAllLabel" ma:readOnly="true" ma:showField="CatchAllDataLabel" ma:web="5819c703-e1e4-4477-b044-b96d8cdcf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DFA659-D594-4EAA-86AD-36364E5551EF" elementFormDefault="qualified">
    <xsd:import namespace="http://schemas.microsoft.com/office/2006/documentManagement/types"/>
    <xsd:import namespace="http://schemas.microsoft.com/office/infopath/2007/PartnerControls"/>
    <xsd:element name="Meeting" ma:index="10" nillable="true" ma:displayName="Meeting" ma:format="DateOnly" ma:internalName="Meet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ada68c-fde7-437d-9956-f742b025d382"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union memberTypes="dms:Text">
          <xsd:simpleType>
            <xsd:restriction base="dms:Choice">
              <xsd:enumeration value="Certification"/>
              <xsd:enumeration value="Distance Learning Addendum"/>
              <xsd:enumeration value="Substantive Change"/>
              <xsd:enumeration value="Program Review"/>
              <xsd:enumeration value="Contact Policy"/>
              <xsd:enumeration value="Authentication"/>
              <xsd:enumeration value="Surveys"/>
              <xsd:enumeration value="ELI"/>
              <xsd:enumeration value="Guidelines and Plans"/>
              <xsd:enumeration value="Student Support"/>
              <xsd:enumeration value="Office Hours"/>
              <xsd:enumeration value="Accessibility"/>
              <xsd:enumeration value="Blackboar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0e9537a-896e-41de-bdb5-dc5f79b571e9" elementFormDefault="qualified">
    <xsd:import namespace="http://schemas.microsoft.com/office/2006/documentManagement/types"/>
    <xsd:import namespace="http://schemas.microsoft.com/office/infopath/2007/PartnerControls"/>
    <xsd:element name="Date_x0020_For_x0020_Calendar" ma:index="13" nillable="true" ma:displayName="Date For Calendar" ma:format="DateOnly" ma:internalName="Date_x0020_For_x0020_Calenda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dfa659-d594-4eaa-86ad-36364e5551ef" elementFormDefault="qualified">
    <xsd:import namespace="http://schemas.microsoft.com/office/2006/documentManagement/types"/>
    <xsd:import namespace="http://schemas.microsoft.com/office/infopath/2007/PartnerControls"/>
    <xsd:element name="gbc8405dca4941078f0886dc25e039d1" ma:index="15" nillable="true" ma:taxonomy="true" ma:internalName="gbc8405dca4941078f0886dc25e039d1" ma:taxonomyFieldName="Document_x0020_Purpose" ma:displayName="Document Purpose" ma:default="" ma:fieldId="{0bc8405d-ca49-4107-8f08-86dc25e039d1}" ma:sspId="cbf6fafc-01b0-4807-b999-9ea966d99999" ma:termSetId="ddfed7e0-0ee2-4879-bad9-59715887601c" ma:anchorId="00000000-0000-0000-0000-000000000000" ma:open="false" ma:isKeyword="false">
      <xsd:complexType>
        <xsd:sequence>
          <xsd:element ref="pc:Terms" minOccurs="0" maxOccurs="1"/>
        </xsd:sequence>
      </xsd:complexType>
    </xsd:element>
    <xsd:element name="g4475faa6db54f05afc80ceea036943a" ma:index="17" nillable="true" ma:taxonomy="true" ma:internalName="g4475faa6db54f05afc80ceea036943a" ma:taxonomyFieldName="Evidence_x0020_Standard" ma:displayName="Evidence Standard" ma:default="" ma:fieldId="{04475faa-6db5-4f05-afc8-0ceea036943a}" ma:sspId="cbf6fafc-01b0-4807-b999-9ea966d99999" ma:termSetId="c2f56ab4-fa9c-4c0a-8d4d-612dda98884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e5d109-b645-4388-833a-b623d106bd1f" elementFormDefault="qualified">
    <xsd:import namespace="http://schemas.microsoft.com/office/2006/documentManagement/types"/>
    <xsd:import namespace="http://schemas.microsoft.com/office/infopath/2007/PartnerControls"/>
    <xsd:element name="MegaMenuMetadataField_0" ma:index="19" nillable="true" ma:displayName="MegaMenuMetadataField_0" ma:hidden="true" ma:internalName="MegaMenuMetadataField_0">
      <xsd:simpleType>
        <xsd:restriction base="dms:Note"/>
      </xsd:simpleType>
    </xsd:element>
    <xsd:element name="MetadataField_0" ma:index="20" nillable="true" ma:displayName="MetadataField_0" ma:internalName="MetadataField_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6ada68c-fde7-437d-9956-f742b025d382" xsi:nil="true"/>
    <Date_x0020_For_x0020_Calendar xmlns="60e9537a-896e-41de-bdb5-dc5f79b571e9" xsi:nil="true"/>
    <PublishingStartDate xmlns="http://schemas.microsoft.com/sharepoint/v3" xsi:nil="true"/>
    <Meeting xmlns="65DFA659-D594-4EAA-86AD-36364E5551EF" xsi:nil="true"/>
    <gbc8405dca4941078f0886dc25e039d1 xmlns="65dfa659-d594-4eaa-86ad-36364e5551ef">
      <Terms xmlns="http://schemas.microsoft.com/office/infopath/2007/PartnerControls">
        <TermInfo xmlns="http://schemas.microsoft.com/office/infopath/2007/PartnerControls">
          <TermName xmlns="http://schemas.microsoft.com/office/infopath/2007/PartnerControls">Background Information</TermName>
          <TermId xmlns="http://schemas.microsoft.com/office/infopath/2007/PartnerControls">5847a97d-4637-4467-a9e2-a778d202275a</TermId>
        </TermInfo>
      </Terms>
    </gbc8405dca4941078f0886dc25e039d1>
    <g4475faa6db54f05afc80ceea036943a xmlns="65dfa659-d594-4eaa-86ad-36364e5551ef">
      <Terms xmlns="http://schemas.microsoft.com/office/infopath/2007/PartnerControls"/>
    </g4475faa6db54f05afc80ceea036943a>
    <TaxCatchAll xmlns="78f31a23-c5ca-4660-a45b-ce709fb48214">
      <Value>875</Value>
    </TaxCatchAll>
    <MegaMenuMetadataField_0 xmlns="d0e5d109-b645-4388-833a-b623d106bd1f" xsi:nil="true"/>
    <MetadataField_0 xmlns="d0e5d109-b645-4388-833a-b623d106bd1f" xsi:nil="true"/>
  </documentManagement>
</p:properties>
</file>

<file path=customXml/itemProps1.xml><?xml version="1.0" encoding="utf-8"?>
<ds:datastoreItem xmlns:ds="http://schemas.openxmlformats.org/officeDocument/2006/customXml" ds:itemID="{22039423-D33D-4204-9DAB-13809ED1FE37}"/>
</file>

<file path=customXml/itemProps2.xml><?xml version="1.0" encoding="utf-8"?>
<ds:datastoreItem xmlns:ds="http://schemas.openxmlformats.org/officeDocument/2006/customXml" ds:itemID="{6639EC20-2281-44E0-8CDC-6B102A2E6AB1}"/>
</file>

<file path=customXml/itemProps3.xml><?xml version="1.0" encoding="utf-8"?>
<ds:datastoreItem xmlns:ds="http://schemas.openxmlformats.org/officeDocument/2006/customXml" ds:itemID="{89C96781-BE94-4CD1-A0BE-F2153508DFD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the Sequoias</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 Applicatino</dc:title>
  <dc:subject/>
  <dc:creator>Joseph Teller</dc:creator>
  <cp:keywords/>
  <dc:description/>
  <cp:lastModifiedBy>Nicole Tudor</cp:lastModifiedBy>
  <cp:revision>3</cp:revision>
  <cp:lastPrinted>2018-10-17T17:08:00Z</cp:lastPrinted>
  <dcterms:created xsi:type="dcterms:W3CDTF">2019-03-19T17:35:00Z</dcterms:created>
  <dcterms:modified xsi:type="dcterms:W3CDTF">2019-03-19T17:36:00Z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0x010100A3D3DF9B8E0EDE429FC418B9D8D7C0CC</vt:lpwstr>
  </property>
  <property fmtid="{D5CDD505-2E9C-101B-9397-08002B2CF9AE}" pid="3" name="Document Purpose">
    <vt:lpwstr>875;#Background Information|5847a97d-4637-4467-a9e2-a778d202275a</vt:lpwstr>
  </property>
  <property fmtid="{D5CDD505-2E9C-101B-9397-08002B2CF9AE}" pid="4" name="Evidence Standard">
    <vt:lpwstr/>
  </property>
  <property fmtid="{D5CDD505-2E9C-101B-9397-08002B2CF9AE}" pid="5" name="Order">
    <vt:r8>36600</vt:r8>
  </property>
  <property fmtid="{D5CDD505-2E9C-101B-9397-08002B2CF9AE}" pid="6" name="ke2a91b615574cb4bb22be3963865fee">
    <vt:lpwstr>Background Information|27b96a31-8fe8-4abd-8dab-030223930faf</vt:lpwstr>
  </property>
  <property fmtid="{D5CDD505-2E9C-101B-9397-08002B2CF9AE}" pid="7" name="Doc Purpose">
    <vt:lpwstr>Background Information</vt:lpwstr>
  </property>
</Properties>
</file>