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52" w:rsidRDefault="007A30C7">
      <w:r>
        <w:t>Calendar</w:t>
      </w:r>
    </w:p>
    <w:p w:rsidR="007A30C7" w:rsidRDefault="007A30C7">
      <w:r>
        <w:t xml:space="preserve">The Canvas calendar syncs with events and due dates that you have set in your Canvas classes. Students can see all the calendar information for every course in which they are enrolled, or they can filter the calendar to show just one course at a time. </w:t>
      </w:r>
      <w:bookmarkStart w:id="0" w:name="_GoBack"/>
      <w:bookmarkEnd w:id="0"/>
    </w:p>
    <w:p w:rsidR="007A30C7" w:rsidRDefault="007A30C7">
      <w:r>
        <w:t xml:space="preserve">To learn more, go to: </w:t>
      </w:r>
      <w:hyperlink r:id="rId4" w:history="1">
        <w:r w:rsidRPr="00A04B58">
          <w:rPr>
            <w:rStyle w:val="Hyperlink"/>
          </w:rPr>
          <w:t>https://guides.instructure.com/m/4152/l/54669-how-do-i-use-the-calendar</w:t>
        </w:r>
      </w:hyperlink>
      <w:r>
        <w:t xml:space="preserve">. </w:t>
      </w:r>
    </w:p>
    <w:sectPr w:rsidR="007A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7"/>
    <w:rsid w:val="00221A52"/>
    <w:rsid w:val="007A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01D8"/>
  <w15:chartTrackingRefBased/>
  <w15:docId w15:val="{C68C3EC4-218E-476D-8DC5-91BEEC60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ides.instructure.com/m/4152/l/54669-how-do-i-use-the-calendar"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6ada68c-fde7-437d-9956-f742b025d382">Canvas</Category>
    <TaxCatchAll xmlns="5819c703-e1e4-4477-b044-b96d8cdcfdc3">
      <Value>1109</Value>
    </TaxCatchAll>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Internal Communication</TermName>
          <TermId xmlns="http://schemas.microsoft.com/office/infopath/2007/PartnerControls">977ee1e8-ed0a-4ec4-a9f2-4dfb1ff40aaa</TermId>
        </TermInfo>
      </Terms>
    </jcceb4fd6e81401f8bc65858726d5b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7661B-3660-4411-9E6B-7C7067907A33}"/>
</file>

<file path=customXml/itemProps2.xml><?xml version="1.0" encoding="utf-8"?>
<ds:datastoreItem xmlns:ds="http://schemas.openxmlformats.org/officeDocument/2006/customXml" ds:itemID="{B1632013-6433-4126-AA2B-2BEBDF0B777A}"/>
</file>

<file path=customXml/itemProps3.xml><?xml version="1.0" encoding="utf-8"?>
<ds:datastoreItem xmlns:ds="http://schemas.openxmlformats.org/officeDocument/2006/customXml" ds:itemID="{5385CE92-266E-48A6-9EF7-EF093CB8B958}"/>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1</cp:revision>
  <dcterms:created xsi:type="dcterms:W3CDTF">2016-09-26T22:19:00Z</dcterms:created>
  <dcterms:modified xsi:type="dcterms:W3CDTF">2016-09-26T22:25:00Z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Document Purpose">
    <vt:lpwstr>1109;#Internal Communication|977ee1e8-ed0a-4ec4-a9f2-4dfb1ff40aaa</vt:lpwstr>
  </property>
  <property fmtid="{D5CDD505-2E9C-101B-9397-08002B2CF9AE}" pid="4" name="Order">
    <vt:r8>28400</vt:r8>
  </property>
  <property fmtid="{D5CDD505-2E9C-101B-9397-08002B2CF9AE}" pid="5" name="ke2a91b615574cb4bb22be3963865fee">
    <vt:lpwstr>Internal Communication|cf1c7a7c-2296-44fa-92a7-a6d6cfec3610</vt:lpwstr>
  </property>
  <property fmtid="{D5CDD505-2E9C-101B-9397-08002B2CF9AE}" pid="7" name="Evidence Standard">
    <vt:lpwstr/>
  </property>
  <property fmtid="{D5CDD505-2E9C-101B-9397-08002B2CF9AE}" pid="8" name="Doc Purpose">
    <vt:lpwstr>Internal Communication</vt:lpwstr>
  </property>
</Properties>
</file>